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007194">
        <w:rPr>
          <w:rFonts w:ascii="Arial" w:hAnsi="Arial" w:cs="Arial"/>
          <w:b/>
          <w:sz w:val="24"/>
          <w:szCs w:val="24"/>
        </w:rPr>
        <w:t xml:space="preserve">первым проректором – </w:t>
      </w:r>
      <w:r w:rsidR="009307A2" w:rsidRPr="00E55DFF">
        <w:rPr>
          <w:rFonts w:ascii="Arial" w:hAnsi="Arial" w:cs="Arial"/>
          <w:b/>
          <w:sz w:val="24"/>
          <w:szCs w:val="24"/>
        </w:rPr>
        <w:t xml:space="preserve">проректором по </w:t>
      </w:r>
      <w:r w:rsidR="00007194">
        <w:rPr>
          <w:rFonts w:ascii="Arial" w:hAnsi="Arial" w:cs="Arial"/>
          <w:b/>
          <w:sz w:val="24"/>
          <w:szCs w:val="24"/>
        </w:rPr>
        <w:t>научной работе О.П. </w:t>
      </w:r>
      <w:proofErr w:type="spellStart"/>
      <w:r w:rsidR="00007194">
        <w:rPr>
          <w:rFonts w:ascii="Arial" w:hAnsi="Arial" w:cs="Arial"/>
          <w:b/>
          <w:sz w:val="24"/>
          <w:szCs w:val="24"/>
        </w:rPr>
        <w:t>Грибуновым</w:t>
      </w:r>
      <w:proofErr w:type="spellEnd"/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305038">
        <w:rPr>
          <w:rFonts w:ascii="Arial" w:hAnsi="Arial" w:cs="Arial"/>
          <w:sz w:val="26"/>
          <w:szCs w:val="26"/>
        </w:rPr>
        <w:t>31 м</w:t>
      </w:r>
      <w:r w:rsidR="00007194">
        <w:rPr>
          <w:rFonts w:ascii="Arial" w:hAnsi="Arial" w:cs="Arial"/>
          <w:sz w:val="26"/>
          <w:szCs w:val="26"/>
        </w:rPr>
        <w:t>ая</w:t>
      </w:r>
      <w:r w:rsidR="00927B70" w:rsidRPr="00E55DFF">
        <w:rPr>
          <w:rFonts w:ascii="Arial" w:hAnsi="Arial" w:cs="Arial"/>
          <w:sz w:val="26"/>
          <w:szCs w:val="26"/>
        </w:rPr>
        <w:t xml:space="preserve"> </w:t>
      </w:r>
      <w:r w:rsidRPr="00E55DFF">
        <w:rPr>
          <w:rFonts w:ascii="Arial" w:hAnsi="Arial" w:cs="Arial"/>
          <w:sz w:val="26"/>
          <w:szCs w:val="26"/>
        </w:rPr>
        <w:t>202</w:t>
      </w:r>
      <w:r w:rsidR="00305038">
        <w:rPr>
          <w:rFonts w:ascii="Arial" w:hAnsi="Arial" w:cs="Arial"/>
          <w:sz w:val="26"/>
          <w:szCs w:val="26"/>
        </w:rPr>
        <w:t>4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E55DFF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E55DFF" w:rsidRDefault="00EB263C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E55DFF">
        <w:rPr>
          <w:b/>
          <w:sz w:val="28"/>
          <w:szCs w:val="28"/>
        </w:rPr>
        <w:t>О внесении изменени</w:t>
      </w:r>
      <w:r w:rsidR="00455655" w:rsidRPr="00E55DFF">
        <w:rPr>
          <w:b/>
          <w:sz w:val="28"/>
          <w:szCs w:val="28"/>
        </w:rPr>
        <w:t>й</w:t>
      </w:r>
      <w:r w:rsidR="00807CA1" w:rsidRPr="00E55DFF">
        <w:rPr>
          <w:b/>
          <w:sz w:val="28"/>
          <w:szCs w:val="28"/>
        </w:rPr>
        <w:t xml:space="preserve"> в </w:t>
      </w:r>
      <w:r w:rsidR="004D19BA" w:rsidRPr="00E55DFF">
        <w:rPr>
          <w:rFonts w:eastAsia="Calibri"/>
          <w:b/>
          <w:sz w:val="28"/>
          <w:szCs w:val="28"/>
        </w:rPr>
        <w:t xml:space="preserve">Положение </w:t>
      </w:r>
      <w:r w:rsidR="00A7043B">
        <w:rPr>
          <w:rFonts w:eastAsia="Calibri"/>
          <w:b/>
          <w:sz w:val="28"/>
          <w:szCs w:val="28"/>
        </w:rPr>
        <w:t>о доске Почета ФГБОУ ВО «БГУ»</w:t>
      </w: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E55DFF" w:rsidRDefault="00A7043B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порядка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морального поощрения </w:t>
      </w:r>
      <w:r w:rsidR="00807CA1" w:rsidRPr="00E55DFF">
        <w:rPr>
          <w:rFonts w:ascii="Times New Roman" w:hAnsi="Times New Roman" w:cs="Times New Roman"/>
          <w:sz w:val="28"/>
          <w:szCs w:val="28"/>
        </w:rPr>
        <w:t>ученый совет ФГБОУ ВО «БГУ»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E55DFF">
        <w:rPr>
          <w:rFonts w:eastAsiaTheme="minorHAnsi"/>
          <w:sz w:val="28"/>
          <w:szCs w:val="28"/>
        </w:rPr>
        <w:t>Утвердить изменени</w:t>
      </w:r>
      <w:r w:rsidR="00455655" w:rsidRPr="00E55DFF">
        <w:rPr>
          <w:rFonts w:eastAsiaTheme="minorHAnsi"/>
          <w:sz w:val="28"/>
          <w:szCs w:val="28"/>
        </w:rPr>
        <w:t>я</w:t>
      </w:r>
      <w:r w:rsidRPr="00E55DFF">
        <w:rPr>
          <w:rFonts w:eastAsiaTheme="minorHAnsi"/>
          <w:sz w:val="28"/>
          <w:szCs w:val="28"/>
        </w:rPr>
        <w:t xml:space="preserve"> в </w:t>
      </w:r>
      <w:r w:rsidR="00455655" w:rsidRPr="00E55DFF">
        <w:rPr>
          <w:rFonts w:eastAsia="Calibri"/>
          <w:sz w:val="28"/>
          <w:szCs w:val="28"/>
        </w:rPr>
        <w:t xml:space="preserve">Положение о </w:t>
      </w:r>
      <w:r w:rsidR="00A7043B">
        <w:rPr>
          <w:rFonts w:eastAsia="Calibri"/>
          <w:sz w:val="28"/>
          <w:szCs w:val="28"/>
        </w:rPr>
        <w:t>доске Почета ФГБОУ ВО «БГУ», утвержденное решением ученого совета от 22 декабря 2023 г. (протокол № 5)</w:t>
      </w:r>
      <w:r w:rsidR="004D19BA" w:rsidRPr="007E4AEB">
        <w:rPr>
          <w:sz w:val="28"/>
          <w:szCs w:val="28"/>
        </w:rPr>
        <w:t xml:space="preserve"> </w:t>
      </w:r>
      <w:r w:rsidRPr="007E4AEB">
        <w:rPr>
          <w:rFonts w:eastAsiaTheme="minorHAnsi"/>
          <w:sz w:val="28"/>
          <w:szCs w:val="28"/>
        </w:rPr>
        <w:t>(прилагается).</w:t>
      </w: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EB263C" w:rsidRPr="00E55DFF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5DF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17"/>
        <w:gridCol w:w="4866"/>
      </w:tblGrid>
      <w:tr w:rsidR="004D19BA" w:rsidRPr="00E55DFF" w:rsidTr="00442933">
        <w:trPr>
          <w:trHeight w:val="2825"/>
          <w:jc w:val="center"/>
        </w:trPr>
        <w:tc>
          <w:tcPr>
            <w:tcW w:w="2176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5DFF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5DF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A7043B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ДОСКЕ ПОЧЕТА ФГБОУ ВО «БГУ»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455655"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tbl>
            <w:tblPr>
              <w:tblStyle w:val="10"/>
              <w:tblW w:w="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049"/>
            </w:tblGrid>
            <w:tr w:rsidR="004D19BA" w:rsidRPr="00E55DFF" w:rsidTr="00066F3E">
              <w:trPr>
                <w:trHeight w:val="2514"/>
              </w:trPr>
              <w:tc>
                <w:tcPr>
                  <w:tcW w:w="62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442933"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06363E" w:rsidRPr="009D4A5B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</w:t>
                  </w:r>
                  <w:r w:rsidRPr="009D4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06363E" w:rsidRPr="009D4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 м</w:t>
                  </w:r>
                  <w:r w:rsidR="00007194" w:rsidRPr="009D4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 w:rsidR="00442933" w:rsidRPr="009D4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06363E" w:rsidRPr="009D4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442933" w:rsidRPr="009D4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 w:rsidRPr="009D4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4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06363E" w:rsidRPr="009D4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</w:tc>
            </w:tr>
          </w:tbl>
          <w:p w:rsidR="00455655" w:rsidRPr="00E55DFF" w:rsidRDefault="00455655" w:rsidP="00A704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7194" w:rsidRDefault="00007194" w:rsidP="000071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43B" w:rsidRDefault="004B39FE" w:rsidP="00A70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t>1</w:t>
      </w:r>
      <w:r w:rsidR="00737518" w:rsidRPr="00E55D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7043B">
        <w:rPr>
          <w:rFonts w:ascii="Times New Roman" w:eastAsia="Calibri" w:hAnsi="Times New Roman" w:cs="Times New Roman"/>
          <w:sz w:val="28"/>
          <w:szCs w:val="28"/>
        </w:rPr>
        <w:t>В абзаце третьем пункта 2 слова «50 лиц» заменить словами «54 лиц».</w:t>
      </w:r>
    </w:p>
    <w:p w:rsidR="00A7043B" w:rsidRDefault="00A7043B" w:rsidP="00A70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Пункт 4 изложить в следующей редакции:</w:t>
      </w:r>
    </w:p>
    <w:p w:rsidR="00A7043B" w:rsidRDefault="00A7043B" w:rsidP="00A704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«4. Ходатайства о поощрении выдвигаются в соответствии со следующими нормативами:</w:t>
      </w:r>
    </w:p>
    <w:p w:rsidR="00A7043B" w:rsidRDefault="00A7043B" w:rsidP="00A704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1) ректором Университета;</w:t>
      </w:r>
    </w:p>
    <w:p w:rsidR="00A7043B" w:rsidRDefault="00A7043B" w:rsidP="00A704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2) ученым советом института, факультета, советом Колледжа Байкальского государственного университета (далее – Колледж) – в отношении работников структурных подразделений, входящих в состав института, факультета, Колледжа (за исключением директора Института, декана факультета, директора Колледжа) в </w:t>
      </w:r>
      <w:r w:rsidRPr="00F36BA9">
        <w:rPr>
          <w:rFonts w:ascii="Times New Roman" w:hAnsi="Times New Roman" w:cs="Times New Roman"/>
          <w:kern w:val="12"/>
          <w:sz w:val="28"/>
          <w:szCs w:val="28"/>
        </w:rPr>
        <w:t xml:space="preserve">количестве, указанном </w:t>
      </w:r>
      <w:r>
        <w:rPr>
          <w:rFonts w:ascii="Times New Roman" w:hAnsi="Times New Roman" w:cs="Times New Roman"/>
          <w:kern w:val="12"/>
          <w:sz w:val="28"/>
          <w:szCs w:val="28"/>
        </w:rPr>
        <w:t>в приложении к настоящему Положению;</w:t>
      </w:r>
    </w:p>
    <w:p w:rsidR="00A7043B" w:rsidRDefault="00A7043B" w:rsidP="00A704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3) общим собранием работников научных структурных подразделений – в отношении 2 работников указанных структурных подразделений (за исключением руководителей структурных подразделений, непосредственно подчиняющихся ректору или проректору);</w:t>
      </w:r>
    </w:p>
    <w:p w:rsidR="00A7043B" w:rsidRPr="00F728DD" w:rsidRDefault="00A7043B" w:rsidP="00A704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4) собранием работников структурных подразделений (за исключением структурных подразделений, указанных в подпунктах 2, 3 настоящего пункта) – в </w:t>
      </w:r>
      <w:r w:rsidRPr="00F728DD">
        <w:rPr>
          <w:rFonts w:ascii="Times New Roman" w:hAnsi="Times New Roman" w:cs="Times New Roman"/>
          <w:kern w:val="12"/>
          <w:sz w:val="28"/>
          <w:szCs w:val="28"/>
        </w:rPr>
        <w:t>отношении 8 работников соответствующих структурных подразделений (за исключением руководителей структурных подразделений, непосредственно подчиняющихся ректору или проректору) в порядке, установленном пунктом 7 настоящего Положения</w:t>
      </w:r>
      <w:r w:rsidR="00856222" w:rsidRPr="00F728DD">
        <w:rPr>
          <w:rFonts w:ascii="Times New Roman" w:hAnsi="Times New Roman" w:cs="Times New Roman"/>
          <w:kern w:val="12"/>
          <w:sz w:val="28"/>
          <w:szCs w:val="28"/>
        </w:rPr>
        <w:t>;</w:t>
      </w:r>
    </w:p>
    <w:p w:rsidR="00856222" w:rsidRPr="00F728DD" w:rsidRDefault="00856222" w:rsidP="00A704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 w:rsidRPr="00F728DD">
        <w:rPr>
          <w:rFonts w:ascii="Times New Roman" w:hAnsi="Times New Roman" w:cs="Times New Roman"/>
          <w:kern w:val="12"/>
          <w:sz w:val="28"/>
          <w:szCs w:val="28"/>
        </w:rPr>
        <w:t>5) со</w:t>
      </w:r>
      <w:r w:rsidR="00372A32" w:rsidRPr="00F728DD">
        <w:rPr>
          <w:rFonts w:ascii="Times New Roman" w:hAnsi="Times New Roman" w:cs="Times New Roman"/>
          <w:kern w:val="12"/>
          <w:sz w:val="28"/>
          <w:szCs w:val="28"/>
        </w:rPr>
        <w:t xml:space="preserve">ветом </w:t>
      </w:r>
      <w:r w:rsidRPr="00F728DD">
        <w:rPr>
          <w:rFonts w:ascii="Times New Roman" w:hAnsi="Times New Roman" w:cs="Times New Roman"/>
          <w:kern w:val="12"/>
          <w:sz w:val="28"/>
          <w:szCs w:val="28"/>
        </w:rPr>
        <w:t xml:space="preserve">филиала </w:t>
      </w:r>
      <w:r w:rsidR="006D2A39">
        <w:rPr>
          <w:rFonts w:ascii="Times New Roman" w:hAnsi="Times New Roman" w:cs="Times New Roman"/>
          <w:kern w:val="12"/>
          <w:sz w:val="28"/>
          <w:szCs w:val="28"/>
        </w:rPr>
        <w:t xml:space="preserve">(института) </w:t>
      </w:r>
      <w:r w:rsidRPr="00F728DD">
        <w:rPr>
          <w:rFonts w:ascii="Times New Roman" w:hAnsi="Times New Roman" w:cs="Times New Roman"/>
          <w:kern w:val="12"/>
          <w:sz w:val="28"/>
          <w:szCs w:val="28"/>
        </w:rPr>
        <w:t>Университета – в отношении 2 работников филиала</w:t>
      </w:r>
      <w:r w:rsidR="006D2A39">
        <w:rPr>
          <w:rFonts w:ascii="Times New Roman" w:hAnsi="Times New Roman" w:cs="Times New Roman"/>
          <w:kern w:val="12"/>
          <w:sz w:val="28"/>
          <w:szCs w:val="28"/>
        </w:rPr>
        <w:t xml:space="preserve"> (института)</w:t>
      </w:r>
      <w:r w:rsidRPr="00F728DD">
        <w:rPr>
          <w:rFonts w:ascii="Times New Roman" w:hAnsi="Times New Roman" w:cs="Times New Roman"/>
          <w:kern w:val="12"/>
          <w:sz w:val="28"/>
          <w:szCs w:val="28"/>
        </w:rPr>
        <w:t xml:space="preserve"> (за исключением директора филиала</w:t>
      </w:r>
      <w:r w:rsidR="00755035">
        <w:rPr>
          <w:rFonts w:ascii="Times New Roman" w:hAnsi="Times New Roman" w:cs="Times New Roman"/>
          <w:kern w:val="12"/>
          <w:sz w:val="28"/>
          <w:szCs w:val="28"/>
        </w:rPr>
        <w:t xml:space="preserve"> (института</w:t>
      </w:r>
      <w:bookmarkStart w:id="0" w:name="_GoBack"/>
      <w:bookmarkEnd w:id="0"/>
      <w:r w:rsidRPr="00F728DD">
        <w:rPr>
          <w:rFonts w:ascii="Times New Roman" w:hAnsi="Times New Roman" w:cs="Times New Roman"/>
          <w:kern w:val="12"/>
          <w:sz w:val="28"/>
          <w:szCs w:val="28"/>
        </w:rPr>
        <w:t>).</w:t>
      </w:r>
    </w:p>
    <w:p w:rsidR="00A7043B" w:rsidRPr="00F728DD" w:rsidRDefault="00A7043B" w:rsidP="00A704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 w:rsidRPr="00F728DD">
        <w:rPr>
          <w:rFonts w:ascii="Times New Roman" w:hAnsi="Times New Roman" w:cs="Times New Roman"/>
          <w:kern w:val="12"/>
          <w:sz w:val="28"/>
          <w:szCs w:val="28"/>
        </w:rPr>
        <w:t xml:space="preserve">Ходатайства в отношении лиц, занимающих должности проректора, директора Института, декана факультета, директора Колледжа, </w:t>
      </w:r>
      <w:r w:rsidR="00C64C96" w:rsidRPr="00F728DD">
        <w:rPr>
          <w:rFonts w:ascii="Times New Roman" w:hAnsi="Times New Roman" w:cs="Times New Roman"/>
          <w:kern w:val="12"/>
          <w:sz w:val="28"/>
          <w:szCs w:val="28"/>
        </w:rPr>
        <w:t xml:space="preserve">директора </w:t>
      </w:r>
      <w:r w:rsidR="00C64C96" w:rsidRPr="00F728DD">
        <w:rPr>
          <w:rFonts w:ascii="Times New Roman" w:hAnsi="Times New Roman" w:cs="Times New Roman"/>
          <w:kern w:val="12"/>
          <w:sz w:val="28"/>
          <w:szCs w:val="28"/>
        </w:rPr>
        <w:lastRenderedPageBreak/>
        <w:t xml:space="preserve">филиала, </w:t>
      </w:r>
      <w:r w:rsidRPr="00F728DD">
        <w:rPr>
          <w:rFonts w:ascii="Times New Roman" w:hAnsi="Times New Roman" w:cs="Times New Roman"/>
          <w:kern w:val="12"/>
          <w:sz w:val="28"/>
          <w:szCs w:val="28"/>
        </w:rPr>
        <w:t>руководителя структурного подразделения, непосредственно подчиняющегося ректору или проректору, выдвигаются исключительно ректором Университета.».</w:t>
      </w:r>
    </w:p>
    <w:p w:rsidR="00A7043B" w:rsidRDefault="00A7043B" w:rsidP="00A704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3. Абзац первый пункта 6 изложить в следующей редакции:</w:t>
      </w:r>
    </w:p>
    <w:p w:rsidR="00A7043B" w:rsidRDefault="00A7043B" w:rsidP="00A7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«6.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ректора выдвигается им самостоятельно как в отношении лиц, указанных в абзаце </w:t>
      </w:r>
      <w:r w:rsidR="00856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 настоящего Положения, так и в отношении любых других работников.».</w:t>
      </w:r>
    </w:p>
    <w:p w:rsidR="00856222" w:rsidRDefault="00A7043B" w:rsidP="00A7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56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изложить в следующей редакции:</w:t>
      </w:r>
    </w:p>
    <w:p w:rsidR="00856222" w:rsidRDefault="00856222" w:rsidP="00856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«8. Ходатайства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 ученому секретарю ученого совета Университета после принятия ректором решения о начале процедуры выдвижения ходатайств. Информация о принятии указанного решения и сроках рассмотрения ходатайств на заседании ученого совета Университета доводится до сведения заинтересованных лиц ученым секретарем ученого совета Университета.».</w:t>
      </w:r>
    </w:p>
    <w:p w:rsidR="00A7043B" w:rsidRDefault="00856222" w:rsidP="00A7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Пункт 9 изложить в следующей редакции:</w:t>
      </w:r>
    </w:p>
    <w:p w:rsidR="00856222" w:rsidRDefault="00856222" w:rsidP="00856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«9. Сроки выдвижения и подачи ученому секретарю ученого совета Университета ходатайств определяются ученым секретарем ученого совета Университета с учетом сроков рассмотрения ходатайств на заседании ученого совета Университета.</w:t>
      </w:r>
    </w:p>
    <w:p w:rsidR="00856222" w:rsidRDefault="00856222" w:rsidP="00856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подачи протоколов в соответствии с пунктом 7 настоящего Положения определяются начальником управления административно-кадровой работы Университета с учетом сроков, установленных в соответствии с абзацем первым настоящего пункта.».</w:t>
      </w:r>
    </w:p>
    <w:p w:rsidR="00856222" w:rsidRDefault="00856222" w:rsidP="00856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пункте 10 слова «, как правило в начале календарного года» исключить.</w:t>
      </w:r>
    </w:p>
    <w:p w:rsidR="00856222" w:rsidRDefault="00856222" w:rsidP="00A7043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</w:p>
    <w:p w:rsidR="00A7043B" w:rsidRPr="00A7043B" w:rsidRDefault="00A7043B" w:rsidP="00A70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FF6" w:rsidRPr="00E55DFF" w:rsidRDefault="00BB3FF6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194" w:rsidRDefault="00127326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t>П</w:t>
      </w:r>
      <w:r w:rsidR="00007194">
        <w:rPr>
          <w:rFonts w:ascii="Times New Roman" w:eastAsia="Calibri" w:hAnsi="Times New Roman" w:cs="Times New Roman"/>
          <w:sz w:val="28"/>
          <w:szCs w:val="28"/>
        </w:rPr>
        <w:t xml:space="preserve">ервый проректор – </w:t>
      </w:r>
    </w:p>
    <w:p w:rsidR="009C34DD" w:rsidRPr="00E55DFF" w:rsidRDefault="00007194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 xml:space="preserve">роректор по </w:t>
      </w:r>
      <w:r>
        <w:rPr>
          <w:rFonts w:ascii="Times New Roman" w:eastAsia="Calibri" w:hAnsi="Times New Roman" w:cs="Times New Roman"/>
          <w:sz w:val="28"/>
          <w:szCs w:val="28"/>
        </w:rPr>
        <w:t>научной</w:t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 xml:space="preserve"> работе</w:t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127326" w:rsidRPr="00E55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О.П. Грибунов</w:t>
      </w:r>
    </w:p>
    <w:p w:rsidR="00333A3D" w:rsidRPr="00E55DFF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A3D" w:rsidRPr="00E55DFF" w:rsidRDefault="00333A3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3A3D" w:rsidRPr="00E55DFF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lastRenderedPageBreak/>
        <w:t>Визы:</w:t>
      </w:r>
    </w:p>
    <w:p w:rsidR="00333A3D" w:rsidRPr="00333A3D" w:rsidRDefault="006D2A39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85pt;height:96.15pt">
            <v:imagedata r:id="rId7" o:title=""/>
            <o:lock v:ext="edit" ungrouping="t" rotation="t" cropping="t" verticies="t" text="t" grouping="t"/>
            <o:signatureline v:ext="edit" id="{32CFEEE9-3AE5-4824-975A-3575B8F07C80}" provid="{00000000-0000-0000-0000-000000000000}" o:suggestedsigner="Н.П. Тумашева" o:suggestedsigner2="Ученый секретарь ученого совета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1.85pt;height:96.15pt">
            <v:imagedata r:id="rId8" o:title=""/>
            <o:lock v:ext="edit" ungrouping="t" rotation="t" cropping="t" verticies="t" text="t" grouping="t"/>
            <o:signatureline v:ext="edit" id="{6C31DF05-BA89-4954-89C3-DE607BF92A9C}" provid="{00000000-0000-0000-0000-000000000000}" o:suggestedsigner="Г.А. Хаитов" o:suggestedsigner2="Ведущий юрисконсульт" issignatureline="t"/>
          </v:shape>
        </w:pict>
      </w:r>
    </w:p>
    <w:sectPr w:rsidR="00333A3D" w:rsidRPr="00333A3D" w:rsidSect="00634E9D">
      <w:footerReference w:type="default" r:id="rId9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9D" w:rsidRDefault="00634E9D" w:rsidP="00634E9D">
      <w:pPr>
        <w:spacing w:after="0" w:line="240" w:lineRule="auto"/>
      </w:pPr>
      <w:r>
        <w:separator/>
      </w:r>
    </w:p>
  </w:endnote>
  <w:end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4E9D" w:rsidRPr="00634E9D" w:rsidRDefault="00634E9D" w:rsidP="00634E9D">
        <w:pPr>
          <w:pStyle w:val="ab"/>
          <w:jc w:val="center"/>
          <w:rPr>
            <w:rFonts w:ascii="Times New Roman" w:hAnsi="Times New Roman" w:cs="Times New Roman"/>
          </w:rPr>
        </w:pPr>
        <w:r w:rsidRPr="00634E9D">
          <w:rPr>
            <w:rFonts w:ascii="Times New Roman" w:hAnsi="Times New Roman" w:cs="Times New Roman"/>
          </w:rPr>
          <w:fldChar w:fldCharType="begin"/>
        </w:r>
        <w:r w:rsidRPr="00634E9D">
          <w:rPr>
            <w:rFonts w:ascii="Times New Roman" w:hAnsi="Times New Roman" w:cs="Times New Roman"/>
          </w:rPr>
          <w:instrText>PAGE   \* MERGEFORMAT</w:instrText>
        </w:r>
        <w:r w:rsidRPr="00634E9D">
          <w:rPr>
            <w:rFonts w:ascii="Times New Roman" w:hAnsi="Times New Roman" w:cs="Times New Roman"/>
          </w:rPr>
          <w:fldChar w:fldCharType="separate"/>
        </w:r>
        <w:r w:rsidR="00755035">
          <w:rPr>
            <w:rFonts w:ascii="Times New Roman" w:hAnsi="Times New Roman" w:cs="Times New Roman"/>
            <w:noProof/>
          </w:rPr>
          <w:t>3</w:t>
        </w:r>
        <w:r w:rsidRPr="00634E9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9D" w:rsidRDefault="00634E9D" w:rsidP="00634E9D">
      <w:pPr>
        <w:spacing w:after="0" w:line="240" w:lineRule="auto"/>
      </w:pPr>
      <w:r>
        <w:separator/>
      </w:r>
    </w:p>
  </w:footnote>
  <w:foot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07194"/>
    <w:rsid w:val="00015B37"/>
    <w:rsid w:val="00027F73"/>
    <w:rsid w:val="0006363E"/>
    <w:rsid w:val="00066F3E"/>
    <w:rsid w:val="000747A3"/>
    <w:rsid w:val="000A1984"/>
    <w:rsid w:val="000A4F92"/>
    <w:rsid w:val="00100BC2"/>
    <w:rsid w:val="00123B27"/>
    <w:rsid w:val="00127326"/>
    <w:rsid w:val="00127724"/>
    <w:rsid w:val="00127808"/>
    <w:rsid w:val="00146B1E"/>
    <w:rsid w:val="001A152C"/>
    <w:rsid w:val="001A389E"/>
    <w:rsid w:val="001E17E9"/>
    <w:rsid w:val="001F2A72"/>
    <w:rsid w:val="001F368D"/>
    <w:rsid w:val="002027BC"/>
    <w:rsid w:val="0022111D"/>
    <w:rsid w:val="00224EF9"/>
    <w:rsid w:val="00233276"/>
    <w:rsid w:val="00233F85"/>
    <w:rsid w:val="0023484A"/>
    <w:rsid w:val="00236FC6"/>
    <w:rsid w:val="00260349"/>
    <w:rsid w:val="002F334E"/>
    <w:rsid w:val="002F6873"/>
    <w:rsid w:val="00305038"/>
    <w:rsid w:val="00333A3D"/>
    <w:rsid w:val="00340AC5"/>
    <w:rsid w:val="003607B2"/>
    <w:rsid w:val="0036544D"/>
    <w:rsid w:val="00372A32"/>
    <w:rsid w:val="00391945"/>
    <w:rsid w:val="003D1622"/>
    <w:rsid w:val="00423F01"/>
    <w:rsid w:val="00432961"/>
    <w:rsid w:val="00436EDF"/>
    <w:rsid w:val="00442933"/>
    <w:rsid w:val="00455655"/>
    <w:rsid w:val="004A2B8F"/>
    <w:rsid w:val="004B39FE"/>
    <w:rsid w:val="004C1212"/>
    <w:rsid w:val="004C1AD5"/>
    <w:rsid w:val="004D19BA"/>
    <w:rsid w:val="004D30D1"/>
    <w:rsid w:val="004E2E12"/>
    <w:rsid w:val="0052643F"/>
    <w:rsid w:val="005545C9"/>
    <w:rsid w:val="00562E16"/>
    <w:rsid w:val="005637BB"/>
    <w:rsid w:val="00583682"/>
    <w:rsid w:val="0058787A"/>
    <w:rsid w:val="00587CF3"/>
    <w:rsid w:val="005905E5"/>
    <w:rsid w:val="005A4543"/>
    <w:rsid w:val="005B0146"/>
    <w:rsid w:val="005C79B1"/>
    <w:rsid w:val="005D41CC"/>
    <w:rsid w:val="00634E9D"/>
    <w:rsid w:val="006449A6"/>
    <w:rsid w:val="00677785"/>
    <w:rsid w:val="00677DEC"/>
    <w:rsid w:val="00683B10"/>
    <w:rsid w:val="0069679C"/>
    <w:rsid w:val="006D2A39"/>
    <w:rsid w:val="006F4AE4"/>
    <w:rsid w:val="00737518"/>
    <w:rsid w:val="007403E6"/>
    <w:rsid w:val="00755035"/>
    <w:rsid w:val="0076604C"/>
    <w:rsid w:val="00783719"/>
    <w:rsid w:val="007A1AC6"/>
    <w:rsid w:val="007E4AEB"/>
    <w:rsid w:val="0080592F"/>
    <w:rsid w:val="00807CA1"/>
    <w:rsid w:val="008108EF"/>
    <w:rsid w:val="00813951"/>
    <w:rsid w:val="00823B1A"/>
    <w:rsid w:val="0082648A"/>
    <w:rsid w:val="00856222"/>
    <w:rsid w:val="00866D70"/>
    <w:rsid w:val="00870133"/>
    <w:rsid w:val="008933AA"/>
    <w:rsid w:val="008F0263"/>
    <w:rsid w:val="008F1E0E"/>
    <w:rsid w:val="009107E1"/>
    <w:rsid w:val="00924F95"/>
    <w:rsid w:val="00927B70"/>
    <w:rsid w:val="009307A2"/>
    <w:rsid w:val="009534AC"/>
    <w:rsid w:val="00963084"/>
    <w:rsid w:val="00984A48"/>
    <w:rsid w:val="0099547A"/>
    <w:rsid w:val="009C34DD"/>
    <w:rsid w:val="009D4A5B"/>
    <w:rsid w:val="00A00562"/>
    <w:rsid w:val="00A060DE"/>
    <w:rsid w:val="00A130C2"/>
    <w:rsid w:val="00A26BC4"/>
    <w:rsid w:val="00A7043B"/>
    <w:rsid w:val="00A733D7"/>
    <w:rsid w:val="00A75F75"/>
    <w:rsid w:val="00A87A9B"/>
    <w:rsid w:val="00AA0734"/>
    <w:rsid w:val="00AA4476"/>
    <w:rsid w:val="00AD54A3"/>
    <w:rsid w:val="00B01DDD"/>
    <w:rsid w:val="00B03EB2"/>
    <w:rsid w:val="00B26B44"/>
    <w:rsid w:val="00B9519F"/>
    <w:rsid w:val="00BA46E6"/>
    <w:rsid w:val="00BB3FF6"/>
    <w:rsid w:val="00C262AD"/>
    <w:rsid w:val="00C3515A"/>
    <w:rsid w:val="00C565D4"/>
    <w:rsid w:val="00C56F0A"/>
    <w:rsid w:val="00C604A5"/>
    <w:rsid w:val="00C64C96"/>
    <w:rsid w:val="00C85C02"/>
    <w:rsid w:val="00CA1808"/>
    <w:rsid w:val="00CE475F"/>
    <w:rsid w:val="00CF2484"/>
    <w:rsid w:val="00D14E9C"/>
    <w:rsid w:val="00D34D8B"/>
    <w:rsid w:val="00D4583B"/>
    <w:rsid w:val="00D50728"/>
    <w:rsid w:val="00D51FAA"/>
    <w:rsid w:val="00D614B0"/>
    <w:rsid w:val="00D807DB"/>
    <w:rsid w:val="00D90104"/>
    <w:rsid w:val="00DA4A35"/>
    <w:rsid w:val="00E0683F"/>
    <w:rsid w:val="00E15B8A"/>
    <w:rsid w:val="00E15CA4"/>
    <w:rsid w:val="00E3689D"/>
    <w:rsid w:val="00E55DFF"/>
    <w:rsid w:val="00E90368"/>
    <w:rsid w:val="00E9144D"/>
    <w:rsid w:val="00EA08D8"/>
    <w:rsid w:val="00EB263C"/>
    <w:rsid w:val="00EC1BD9"/>
    <w:rsid w:val="00EC44A2"/>
    <w:rsid w:val="00F36BA9"/>
    <w:rsid w:val="00F63E07"/>
    <w:rsid w:val="00F67285"/>
    <w:rsid w:val="00F71096"/>
    <w:rsid w:val="00F728DD"/>
    <w:rsid w:val="00F83EF9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DB4EFD7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5"/>
    <w:uiPriority w:val="39"/>
    <w:rsid w:val="00A1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E9D"/>
  </w:style>
  <w:style w:type="paragraph" w:styleId="ab">
    <w:name w:val="footer"/>
    <w:basedOn w:val="a"/>
    <w:link w:val="ac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9D"/>
  </w:style>
  <w:style w:type="character" w:styleId="ad">
    <w:name w:val="footnote reference"/>
    <w:basedOn w:val="a0"/>
    <w:uiPriority w:val="99"/>
    <w:semiHidden/>
    <w:unhideWhenUsed/>
    <w:rsid w:val="002348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41</cp:revision>
  <cp:lastPrinted>2023-12-05T03:28:00Z</cp:lastPrinted>
  <dcterms:created xsi:type="dcterms:W3CDTF">2023-11-28T06:57:00Z</dcterms:created>
  <dcterms:modified xsi:type="dcterms:W3CDTF">2024-05-24T02:07:00Z</dcterms:modified>
</cp:coreProperties>
</file>